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F4" w:rsidRDefault="00076BF4" w:rsidP="009A7988">
      <w:pPr>
        <w:pStyle w:val="Heading1"/>
      </w:pPr>
      <w:bookmarkStart w:id="0" w:name="_Toc387950117"/>
      <w:bookmarkStart w:id="1" w:name="_GoBack"/>
      <w:bookmarkEnd w:id="1"/>
      <w:r>
        <w:t>Application Form – Programme cycle 201</w:t>
      </w:r>
      <w:r w:rsidR="009A7988">
        <w:t>8</w:t>
      </w:r>
      <w:r>
        <w:t>-201</w:t>
      </w:r>
      <w:r w:rsidR="009A7988">
        <w:t>9</w:t>
      </w:r>
      <w:r>
        <w:t xml:space="preserve"> </w:t>
      </w:r>
    </w:p>
    <w:p w:rsidR="00D87593" w:rsidRPr="00B04BAC" w:rsidRDefault="00D87593" w:rsidP="00D87593">
      <w:pPr>
        <w:pStyle w:val="Heading1"/>
      </w:pPr>
      <w:r w:rsidRPr="00B04BAC">
        <w:t>Introduction</w:t>
      </w:r>
      <w:bookmarkEnd w:id="0"/>
      <w:r w:rsidRPr="00B04BAC"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check that you have filled in the app</w:t>
      </w:r>
      <w:r>
        <w:rPr>
          <w:rFonts w:ascii="Arial" w:hAnsi="Arial" w:cs="Arial"/>
        </w:rPr>
        <w:t xml:space="preserve">lication form correctly before </w:t>
      </w:r>
      <w:r w:rsidRPr="00B04BAC">
        <w:rPr>
          <w:rFonts w:ascii="Arial" w:hAnsi="Arial" w:cs="Arial"/>
        </w:rPr>
        <w:t xml:space="preserve">submission. Make sure that you have filled in </w:t>
      </w:r>
      <w:r>
        <w:rPr>
          <w:rFonts w:ascii="Arial" w:hAnsi="Arial" w:cs="Arial"/>
        </w:rPr>
        <w:t xml:space="preserve">every section and provided the </w:t>
      </w:r>
      <w:r w:rsidRPr="00B04BAC">
        <w:rPr>
          <w:rFonts w:ascii="Arial" w:hAnsi="Arial" w:cs="Arial"/>
        </w:rPr>
        <w:t>information requested. Your information shou</w:t>
      </w:r>
      <w:r>
        <w:rPr>
          <w:rFonts w:ascii="Arial" w:hAnsi="Arial" w:cs="Arial"/>
        </w:rPr>
        <w:t xml:space="preserve">ld be as accurate as possible. </w:t>
      </w:r>
      <w:r w:rsidRPr="00B04BAC">
        <w:rPr>
          <w:rFonts w:ascii="Arial" w:hAnsi="Arial" w:cs="Arial"/>
        </w:rPr>
        <w:t>Please complete all sections of the application form full</w:t>
      </w:r>
      <w:r>
        <w:rPr>
          <w:rFonts w:ascii="Arial" w:hAnsi="Arial" w:cs="Arial"/>
        </w:rPr>
        <w:t xml:space="preserve">y as it will be assessed as it </w:t>
      </w:r>
      <w:r w:rsidRPr="00B04BAC">
        <w:rPr>
          <w:rFonts w:ascii="Arial" w:hAnsi="Arial" w:cs="Arial"/>
        </w:rPr>
        <w:t>stands.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refer to Sections 1 and 2 of the guidance notes. Y</w:t>
      </w:r>
      <w:r>
        <w:rPr>
          <w:rFonts w:ascii="Arial" w:hAnsi="Arial" w:cs="Arial"/>
        </w:rPr>
        <w:t xml:space="preserve">ou can find out more about the </w:t>
      </w:r>
      <w:r w:rsidRPr="00B04BAC">
        <w:rPr>
          <w:rFonts w:ascii="Arial" w:hAnsi="Arial" w:cs="Arial"/>
        </w:rPr>
        <w:t xml:space="preserve">Active Citizens programme on our website and social media sites.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Website: </w:t>
      </w:r>
      <w:hyperlink r:id="rId9" w:history="1">
        <w:r w:rsidRPr="004465B3">
          <w:rPr>
            <w:rStyle w:val="Hyperlink"/>
            <w:rFonts w:ascii="Arial" w:hAnsi="Arial" w:cs="Arial"/>
          </w:rPr>
          <w:t>http://activecitizens.britishcouncil.org</w:t>
        </w:r>
      </w:hyperlink>
      <w:r>
        <w:rPr>
          <w:rFonts w:ascii="Arial" w:hAnsi="Arial" w:cs="Arial"/>
        </w:rPr>
        <w:t xml:space="preserve"> </w:t>
      </w:r>
      <w:r w:rsidRPr="00B04BAC">
        <w:rPr>
          <w:rFonts w:ascii="Arial" w:hAnsi="Arial" w:cs="Arial"/>
        </w:rPr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Facebook: </w:t>
      </w:r>
      <w:hyperlink r:id="rId10" w:history="1">
        <w:r w:rsidRPr="004465B3">
          <w:rPr>
            <w:rStyle w:val="Hyperlink"/>
            <w:rFonts w:ascii="Arial" w:hAnsi="Arial" w:cs="Arial"/>
          </w:rPr>
          <w:t>www.facebook.com/activecitizens</w:t>
        </w:r>
      </w:hyperlink>
      <w:r>
        <w:rPr>
          <w:rFonts w:ascii="Arial" w:hAnsi="Arial" w:cs="Arial"/>
        </w:rPr>
        <w:t xml:space="preserve"> </w:t>
      </w:r>
      <w:r w:rsidRPr="00B04BAC">
        <w:rPr>
          <w:rFonts w:ascii="Arial" w:hAnsi="Arial" w:cs="Arial"/>
        </w:rPr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Twitter: </w:t>
      </w:r>
      <w:hyperlink r:id="rId11" w:history="1">
        <w:r w:rsidRPr="004465B3">
          <w:rPr>
            <w:rStyle w:val="Hyperlink"/>
            <w:rFonts w:ascii="Arial" w:hAnsi="Arial" w:cs="Arial"/>
          </w:rPr>
          <w:t>http://twitter.com/activecitizens</w:t>
        </w:r>
      </w:hyperlink>
      <w:r>
        <w:rPr>
          <w:rFonts w:ascii="Arial" w:hAnsi="Arial" w:cs="Arial"/>
        </w:rPr>
        <w:t xml:space="preserve"> </w:t>
      </w:r>
      <w:r w:rsidRPr="00B04BAC">
        <w:rPr>
          <w:rFonts w:ascii="Arial" w:hAnsi="Arial" w:cs="Arial"/>
        </w:rPr>
        <w:t xml:space="preserve"> </w:t>
      </w:r>
    </w:p>
    <w:p w:rsidR="00D87593" w:rsidRDefault="00D87593" w:rsidP="00D87593">
      <w:pPr>
        <w:rPr>
          <w:rFonts w:ascii="Arial" w:hAnsi="Arial" w:cs="Arial"/>
        </w:rPr>
      </w:pPr>
    </w:p>
    <w:p w:rsidR="00D87593" w:rsidRPr="00D87593" w:rsidRDefault="00D87593" w:rsidP="00D87593">
      <w:pPr>
        <w:pStyle w:val="Heading2"/>
      </w:pPr>
      <w:bookmarkStart w:id="2" w:name="_Toc387950118"/>
      <w:r w:rsidRPr="00D87593">
        <w:t>Eligibility checklist</w:t>
      </w:r>
      <w:bookmarkEnd w:id="2"/>
      <w:r w:rsidRPr="00D87593"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check that you meet all the eligibility c</w:t>
      </w:r>
      <w:r>
        <w:rPr>
          <w:rFonts w:ascii="Arial" w:hAnsi="Arial" w:cs="Arial"/>
        </w:rPr>
        <w:t xml:space="preserve">riteria before you submit your </w:t>
      </w:r>
      <w:r w:rsidRPr="00B04BAC">
        <w:rPr>
          <w:rFonts w:ascii="Arial" w:hAnsi="Arial" w:cs="Arial"/>
        </w:rPr>
        <w:t>application, or your application may be rejected. Th</w:t>
      </w:r>
      <w:r>
        <w:rPr>
          <w:rFonts w:ascii="Arial" w:hAnsi="Arial" w:cs="Arial"/>
        </w:rPr>
        <w:t xml:space="preserve">e British Council will conduct </w:t>
      </w:r>
      <w:r w:rsidRPr="00B04BAC">
        <w:rPr>
          <w:rFonts w:ascii="Arial" w:hAnsi="Arial" w:cs="Arial"/>
        </w:rPr>
        <w:t xml:space="preserve">eligibility checks and if your application is not eligible it </w:t>
      </w:r>
      <w:r>
        <w:rPr>
          <w:rFonts w:ascii="Arial" w:hAnsi="Arial" w:cs="Arial"/>
        </w:rPr>
        <w:t xml:space="preserve">will not be forwarded for full </w:t>
      </w:r>
      <w:r w:rsidRPr="00B04BAC">
        <w:rPr>
          <w:rFonts w:ascii="Arial" w:hAnsi="Arial" w:cs="Arial"/>
        </w:rPr>
        <w:t xml:space="preserve">technical assessment. </w:t>
      </w:r>
    </w:p>
    <w:p w:rsidR="00D87593" w:rsidRDefault="00D87593" w:rsidP="00D87593">
      <w:pPr>
        <w:pStyle w:val="Heading2"/>
      </w:pPr>
      <w:bookmarkStart w:id="3" w:name="_Toc387950119"/>
    </w:p>
    <w:p w:rsidR="00D87593" w:rsidRPr="008E4E59" w:rsidRDefault="00D87593" w:rsidP="00D87593">
      <w:pPr>
        <w:pStyle w:val="Heading2"/>
      </w:pPr>
      <w:r w:rsidRPr="008E4E59">
        <w:t>Part 1: Applicant information</w:t>
      </w:r>
      <w:bookmarkEnd w:id="3"/>
      <w:r w:rsidRPr="008E4E59">
        <w:t xml:space="preserve"> </w:t>
      </w: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 xml:space="preserve">1.1: Contact details </w:t>
      </w:r>
    </w:p>
    <w:p w:rsidR="00D87593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Please include contact details of the organisation you </w:t>
      </w:r>
      <w:r>
        <w:rPr>
          <w:rFonts w:ascii="Arial" w:hAnsi="Arial" w:cs="Arial"/>
        </w:rPr>
        <w:t xml:space="preserve">are applying on behalf of. You </w:t>
      </w:r>
      <w:r w:rsidRPr="00B04BAC">
        <w:rPr>
          <w:rFonts w:ascii="Arial" w:hAnsi="Arial" w:cs="Arial"/>
        </w:rPr>
        <w:t xml:space="preserve">will need to nominate one individual at the organisation </w:t>
      </w:r>
      <w:r>
        <w:rPr>
          <w:rFonts w:ascii="Arial" w:hAnsi="Arial" w:cs="Arial"/>
        </w:rPr>
        <w:t xml:space="preserve">to be the Project Co-ordinator for the duration of the cycle.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The Project Co-ordinator is the first point of conta</w:t>
      </w:r>
      <w:r>
        <w:rPr>
          <w:rFonts w:ascii="Arial" w:hAnsi="Arial" w:cs="Arial"/>
        </w:rPr>
        <w:t xml:space="preserve">ct for the British Council and </w:t>
      </w:r>
      <w:r w:rsidRPr="00B04BAC">
        <w:rPr>
          <w:rFonts w:ascii="Arial" w:hAnsi="Arial" w:cs="Arial"/>
        </w:rPr>
        <w:t>oversees the delivery of the programme on behalf of the</w:t>
      </w:r>
      <w:r>
        <w:rPr>
          <w:rFonts w:ascii="Arial" w:hAnsi="Arial" w:cs="Arial"/>
        </w:rPr>
        <w:t xml:space="preserve"> applicant organisation. It is </w:t>
      </w:r>
      <w:r w:rsidRPr="00B04BAC">
        <w:rPr>
          <w:rFonts w:ascii="Arial" w:hAnsi="Arial" w:cs="Arial"/>
        </w:rPr>
        <w:t>important that the Project Co-ordinator has solid ex</w:t>
      </w:r>
      <w:r>
        <w:rPr>
          <w:rFonts w:ascii="Arial" w:hAnsi="Arial" w:cs="Arial"/>
        </w:rPr>
        <w:t xml:space="preserve">perience of project management </w:t>
      </w:r>
      <w:r w:rsidRPr="00B04BAC">
        <w:rPr>
          <w:rFonts w:ascii="Arial" w:hAnsi="Arial" w:cs="Arial"/>
        </w:rPr>
        <w:t xml:space="preserve">and of delivering programmes in the community. </w:t>
      </w:r>
    </w:p>
    <w:p w:rsidR="00076BF4" w:rsidRDefault="00076BF4" w:rsidP="00D87593">
      <w:pPr>
        <w:rPr>
          <w:rFonts w:ascii="Arial" w:hAnsi="Arial" w:cs="Arial"/>
        </w:rPr>
      </w:pPr>
    </w:p>
    <w:p w:rsidR="00076BF4" w:rsidRDefault="00076BF4" w:rsidP="00D87593">
      <w:pPr>
        <w:rPr>
          <w:rFonts w:ascii="Arial" w:hAnsi="Arial" w:cs="Arial"/>
        </w:rPr>
      </w:pPr>
    </w:p>
    <w:p w:rsidR="00076BF4" w:rsidRDefault="00076BF4" w:rsidP="00D87593">
      <w:pPr>
        <w:rPr>
          <w:rFonts w:ascii="Arial" w:hAnsi="Arial" w:cs="Arial"/>
        </w:rPr>
      </w:pPr>
    </w:p>
    <w:p w:rsidR="00D87593" w:rsidRDefault="00D87593" w:rsidP="00CE3779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also indicate whether the organisation ha</w:t>
      </w:r>
      <w:r w:rsidR="00CE3779">
        <w:rPr>
          <w:rFonts w:ascii="Arial" w:hAnsi="Arial" w:cs="Arial"/>
        </w:rPr>
        <w:t xml:space="preserve">s an Iraqi </w:t>
      </w:r>
      <w:r>
        <w:rPr>
          <w:rFonts w:ascii="Arial" w:hAnsi="Arial" w:cs="Arial"/>
        </w:rPr>
        <w:t xml:space="preserve">bank account that </w:t>
      </w:r>
      <w:r w:rsidRPr="00B04BAC">
        <w:rPr>
          <w:rFonts w:ascii="Arial" w:hAnsi="Arial" w:cs="Arial"/>
        </w:rPr>
        <w:t>requires two signatures.</w:t>
      </w:r>
      <w:r>
        <w:rPr>
          <w:rFonts w:ascii="Arial" w:hAnsi="Arial" w:cs="Arial"/>
        </w:rPr>
        <w:br/>
      </w:r>
    </w:p>
    <w:tbl>
      <w:tblPr>
        <w:tblW w:w="84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3782"/>
      </w:tblGrid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Pr="00E24944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Organisation </w:t>
            </w: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Pr="00E24944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</w:t>
            </w: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Pr="00E24944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 Type </w:t>
            </w: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Pr="00E24944" w:rsidRDefault="00D87593" w:rsidP="00D378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 has </w:t>
            </w:r>
            <w:r w:rsidR="00D37878">
              <w:rPr>
                <w:rFonts w:ascii="Arial" w:hAnsi="Arial" w:cs="Arial"/>
                <w:b/>
                <w:bCs/>
              </w:rPr>
              <w:t>an Iraqi</w:t>
            </w:r>
            <w:r>
              <w:rPr>
                <w:rFonts w:ascii="Arial" w:hAnsi="Arial" w:cs="Arial"/>
                <w:b/>
                <w:bCs/>
              </w:rPr>
              <w:t xml:space="preserve"> bank account that requires two signatures</w:t>
            </w: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details:</w:t>
            </w:r>
          </w:p>
          <w:p w:rsidR="00D87593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Telephone/email/website/social media</w:t>
            </w:r>
          </w:p>
          <w:p w:rsidR="00D87593" w:rsidRPr="00E24944" w:rsidRDefault="00D87593" w:rsidP="00D64B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RPr="00E24944" w:rsidTr="00D64BFD">
        <w:trPr>
          <w:trHeight w:val="567"/>
        </w:trPr>
        <w:tc>
          <w:tcPr>
            <w:tcW w:w="4678" w:type="dxa"/>
          </w:tcPr>
          <w:p w:rsidR="00D87593" w:rsidRPr="00E24944" w:rsidRDefault="00D87593" w:rsidP="00D64BF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Coordinator name </w:t>
            </w:r>
            <w:r>
              <w:rPr>
                <w:rFonts w:ascii="Arial" w:hAnsi="Arial" w:cs="Arial"/>
                <w:b/>
                <w:bCs/>
              </w:rPr>
              <w:br/>
              <w:t xml:space="preserve">role/position </w:t>
            </w:r>
          </w:p>
        </w:tc>
        <w:tc>
          <w:tcPr>
            <w:tcW w:w="3782" w:type="dxa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D87593">
      <w:pPr>
        <w:rPr>
          <w:rFonts w:ascii="Arial" w:hAnsi="Arial" w:cs="Arial"/>
        </w:rPr>
      </w:pPr>
    </w:p>
    <w:p w:rsidR="00D87593" w:rsidRPr="008E4E59" w:rsidRDefault="00D87593" w:rsidP="00D87593">
      <w:pPr>
        <w:pStyle w:val="Heading2"/>
      </w:pPr>
      <w:bookmarkStart w:id="4" w:name="_Toc387950120"/>
      <w:r w:rsidRPr="008E4E59">
        <w:t>Part 2: Programme interest</w:t>
      </w:r>
      <w:bookmarkEnd w:id="4"/>
      <w:r w:rsidRPr="008E4E59">
        <w:t xml:space="preserve"> </w:t>
      </w: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>2.1: Expectations in relation to working on Active Citizens</w:t>
      </w:r>
      <w:r>
        <w:rPr>
          <w:rFonts w:ascii="Arial" w:hAnsi="Arial" w:cs="Arial"/>
          <w:b/>
          <w:bCs/>
        </w:rPr>
        <w:t xml:space="preserve"> with the British Council (max </w:t>
      </w:r>
      <w:r w:rsidRPr="00E640E6">
        <w:rPr>
          <w:rFonts w:ascii="Arial" w:hAnsi="Arial" w:cs="Arial"/>
          <w:b/>
          <w:bCs/>
        </w:rPr>
        <w:t xml:space="preserve">200 words)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Please summarise why you want to work with the British Council and </w:t>
      </w:r>
      <w:r>
        <w:rPr>
          <w:rFonts w:ascii="Arial" w:hAnsi="Arial" w:cs="Arial"/>
        </w:rPr>
        <w:t xml:space="preserve">what you hope to gain from the </w:t>
      </w:r>
      <w:r w:rsidRPr="00B04BAC">
        <w:rPr>
          <w:rFonts w:ascii="Arial" w:hAnsi="Arial" w:cs="Arial"/>
        </w:rPr>
        <w:t>programme. Give your perspective on what the progr</w:t>
      </w:r>
      <w:r>
        <w:rPr>
          <w:rFonts w:ascii="Arial" w:hAnsi="Arial" w:cs="Arial"/>
        </w:rPr>
        <w:t xml:space="preserve">amme is seeking to achieve and </w:t>
      </w:r>
      <w:r w:rsidRPr="00B04BAC">
        <w:rPr>
          <w:rFonts w:ascii="Arial" w:hAnsi="Arial" w:cs="Arial"/>
        </w:rPr>
        <w:t xml:space="preserve">explain why it is relevant to the work of your organisation.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997524" w:rsidRDefault="00D87593" w:rsidP="00D87593">
      <w:pPr>
        <w:rPr>
          <w:rFonts w:ascii="Arial" w:hAnsi="Arial" w:cs="Arial"/>
        </w:rPr>
      </w:pPr>
    </w:p>
    <w:p w:rsidR="00D87593" w:rsidRPr="008E4E59" w:rsidRDefault="00D87593" w:rsidP="00D87593">
      <w:pPr>
        <w:pStyle w:val="Heading2"/>
      </w:pPr>
      <w:bookmarkStart w:id="5" w:name="_Toc387950121"/>
      <w:r w:rsidRPr="008E4E59">
        <w:lastRenderedPageBreak/>
        <w:t>Part 3: Your organisation</w:t>
      </w:r>
      <w:bookmarkEnd w:id="5"/>
      <w:r w:rsidRPr="008E4E59">
        <w:t xml:space="preserve"> </w:t>
      </w: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>3.1: Describe your organisation</w:t>
      </w:r>
      <w:r>
        <w:rPr>
          <w:rFonts w:ascii="Arial" w:hAnsi="Arial" w:cs="Arial"/>
          <w:b/>
          <w:bCs/>
        </w:rPr>
        <w:br/>
      </w:r>
      <w:r w:rsidRPr="00B04BAC">
        <w:rPr>
          <w:rFonts w:ascii="Arial" w:hAnsi="Arial" w:cs="Arial"/>
        </w:rPr>
        <w:t xml:space="preserve">Please provide an overview of your organisation, its </w:t>
      </w:r>
      <w:r>
        <w:rPr>
          <w:rFonts w:ascii="Arial" w:hAnsi="Arial" w:cs="Arial"/>
        </w:rPr>
        <w:t xml:space="preserve">aims and objectives, how it is </w:t>
      </w:r>
      <w:r w:rsidRPr="00B04BAC">
        <w:rPr>
          <w:rFonts w:ascii="Arial" w:hAnsi="Arial" w:cs="Arial"/>
        </w:rPr>
        <w:t>organised, the sector it works in, who it works with and what work it undertakes. (</w:t>
      </w:r>
      <w:proofErr w:type="gramStart"/>
      <w:r w:rsidRPr="00B04BAC">
        <w:rPr>
          <w:rFonts w:ascii="Arial" w:hAnsi="Arial" w:cs="Arial"/>
        </w:rPr>
        <w:t>max</w:t>
      </w:r>
      <w:proofErr w:type="gramEnd"/>
      <w:r w:rsidRPr="00B04BAC">
        <w:rPr>
          <w:rFonts w:ascii="Arial" w:hAnsi="Arial" w:cs="Arial"/>
        </w:rPr>
        <w:t xml:space="preserve"> 300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076BF4">
      <w:pPr>
        <w:rPr>
          <w:rFonts w:ascii="Arial" w:hAnsi="Arial" w:cs="Arial"/>
        </w:rPr>
      </w:pPr>
    </w:p>
    <w:p w:rsidR="00D87593" w:rsidRPr="00B04BAC" w:rsidRDefault="00D87593" w:rsidP="00D87593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>3.2: Programme experience (max 300 words).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BAC">
        <w:rPr>
          <w:rFonts w:ascii="Arial" w:hAnsi="Arial" w:cs="Arial"/>
        </w:rPr>
        <w:t>Please provide some examples of current/recent/previous w</w:t>
      </w:r>
      <w:r>
        <w:rPr>
          <w:rFonts w:ascii="Arial" w:hAnsi="Arial" w:cs="Arial"/>
        </w:rPr>
        <w:t xml:space="preserve">ork that your organisation has </w:t>
      </w:r>
      <w:r w:rsidRPr="00B04BAC">
        <w:rPr>
          <w:rFonts w:ascii="Arial" w:hAnsi="Arial" w:cs="Arial"/>
        </w:rPr>
        <w:t xml:space="preserve">been involved with that you feel have elements </w:t>
      </w:r>
      <w:r w:rsidRPr="00E51183">
        <w:rPr>
          <w:rFonts w:ascii="Arial" w:hAnsi="Arial" w:cs="Arial"/>
        </w:rPr>
        <w:t>in common with the Active Citizens programme,</w:t>
      </w:r>
      <w:r w:rsidRPr="00B04BAC">
        <w:rPr>
          <w:rFonts w:ascii="Arial" w:hAnsi="Arial" w:cs="Arial"/>
        </w:rPr>
        <w:t xml:space="preserve"> particularly ones that show: </w:t>
      </w:r>
    </w:p>
    <w:p w:rsidR="00E51183" w:rsidRPr="00E51183" w:rsidRDefault="00D87593" w:rsidP="00E51183">
      <w:pPr>
        <w:rPr>
          <w:rFonts w:ascii="Arial" w:hAnsi="Arial" w:cs="Arial"/>
        </w:rPr>
      </w:pPr>
      <w:r w:rsidRPr="00E51183">
        <w:rPr>
          <w:rFonts w:ascii="Arial" w:hAnsi="Arial" w:cs="Arial"/>
        </w:rPr>
        <w:t xml:space="preserve">Experience of designing and facilitating programmes that </w:t>
      </w:r>
      <w:r w:rsidR="00E51183" w:rsidRPr="00E51183">
        <w:rPr>
          <w:rFonts w:ascii="Arial" w:hAnsi="Arial" w:cs="Arial"/>
        </w:rPr>
        <w:t xml:space="preserve">related to sustainable social impact in a community with greater focus on education of girls and disabled children through working with a wide cross section of people and schools on community led social actions. </w:t>
      </w:r>
    </w:p>
    <w:p w:rsidR="00D87593" w:rsidRDefault="00D87593" w:rsidP="00E511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Explain how you went about </w:t>
      </w:r>
      <w:r w:rsidRPr="00B04BAC">
        <w:rPr>
          <w:rFonts w:ascii="Arial" w:hAnsi="Arial" w:cs="Arial"/>
        </w:rPr>
        <w:t xml:space="preserve">delivering the work, the people involved and the impact of the programme; </w:t>
      </w:r>
    </w:p>
    <w:p w:rsidR="009A7988" w:rsidRPr="00B04BAC" w:rsidRDefault="009A7988" w:rsidP="00D875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Default="00D87593" w:rsidP="00D87593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>3.3</w:t>
      </w:r>
      <w:r>
        <w:rPr>
          <w:rFonts w:ascii="Arial" w:hAnsi="Arial" w:cs="Arial"/>
          <w:b/>
          <w:bCs/>
        </w:rPr>
        <w:t xml:space="preserve">: Conflict of interest </w:t>
      </w:r>
      <w:r>
        <w:rPr>
          <w:rFonts w:ascii="Arial" w:hAnsi="Arial" w:cs="Arial"/>
          <w:b/>
          <w:bCs/>
        </w:rPr>
        <w:br/>
      </w:r>
      <w:r w:rsidRPr="009B1E38">
        <w:rPr>
          <w:rFonts w:ascii="Arial" w:hAnsi="Arial" w:cs="Arial"/>
        </w:rPr>
        <w:t>Please confirm that, to the best of your knowledge, there is no conflict of interest relating to your involvement as a grantee.</w:t>
      </w:r>
      <w:r w:rsidRPr="00B04BAC">
        <w:rPr>
          <w:rFonts w:ascii="Arial" w:hAnsi="Arial" w:cs="Arial"/>
        </w:rPr>
        <w:t xml:space="preserve"> 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D87593" w:rsidTr="00D64BFD">
        <w:trPr>
          <w:trHeight w:val="223"/>
        </w:trPr>
        <w:tc>
          <w:tcPr>
            <w:tcW w:w="9198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076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Confirm/ I </w:t>
            </w:r>
            <w:r w:rsidR="00076BF4">
              <w:rPr>
                <w:rFonts w:ascii="Arial" w:hAnsi="Arial" w:cs="Arial"/>
              </w:rPr>
              <w:t>don’t Confirm</w:t>
            </w: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D87593">
      <w:pPr>
        <w:rPr>
          <w:rFonts w:ascii="Arial" w:hAnsi="Arial" w:cs="Arial"/>
        </w:rPr>
      </w:pPr>
    </w:p>
    <w:p w:rsidR="00D87593" w:rsidRPr="008E4E59" w:rsidRDefault="00D87593" w:rsidP="00D87593">
      <w:pPr>
        <w:pStyle w:val="Heading2"/>
      </w:pPr>
      <w:bookmarkStart w:id="6" w:name="_Toc387950122"/>
      <w:r w:rsidRPr="008E4E59">
        <w:t xml:space="preserve">Part 4: </w:t>
      </w:r>
      <w:r w:rsidRPr="00D87744">
        <w:t>Project delivery</w:t>
      </w:r>
      <w:bookmarkEnd w:id="6"/>
      <w:r w:rsidRPr="008E4E59">
        <w:t xml:space="preserve"> </w:t>
      </w:r>
    </w:p>
    <w:p w:rsidR="00D87593" w:rsidRPr="00B04BAC" w:rsidRDefault="00D87593" w:rsidP="00D87744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>4.1: Community (max 300 words).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BAC">
        <w:rPr>
          <w:rFonts w:ascii="Arial" w:hAnsi="Arial" w:cs="Arial"/>
        </w:rPr>
        <w:t xml:space="preserve">Outline the current needs in the community </w:t>
      </w:r>
      <w:r w:rsidR="00D87744">
        <w:rPr>
          <w:rFonts w:ascii="Arial" w:hAnsi="Arial" w:cs="Arial"/>
        </w:rPr>
        <w:t xml:space="preserve">that are related to education, increasing enrolment rates especially for girls and children with disabilities and </w:t>
      </w:r>
      <w:r w:rsidRPr="00B04BAC">
        <w:rPr>
          <w:rFonts w:ascii="Arial" w:hAnsi="Arial" w:cs="Arial"/>
        </w:rPr>
        <w:t>in which y</w:t>
      </w:r>
      <w:r>
        <w:rPr>
          <w:rFonts w:ascii="Arial" w:hAnsi="Arial" w:cs="Arial"/>
        </w:rPr>
        <w:t xml:space="preserve">ou are going to be working and </w:t>
      </w:r>
      <w:r w:rsidRPr="00B04BAC">
        <w:rPr>
          <w:rFonts w:ascii="Arial" w:hAnsi="Arial" w:cs="Arial"/>
        </w:rPr>
        <w:t>explain why you have selected that community. D</w:t>
      </w:r>
      <w:r>
        <w:rPr>
          <w:rFonts w:ascii="Arial" w:hAnsi="Arial" w:cs="Arial"/>
        </w:rPr>
        <w:t xml:space="preserve">escribe the people you plan to </w:t>
      </w:r>
      <w:r w:rsidRPr="00B04BAC">
        <w:rPr>
          <w:rFonts w:ascii="Arial" w:hAnsi="Arial" w:cs="Arial"/>
        </w:rPr>
        <w:t>recruit and engage as par</w:t>
      </w:r>
      <w:r>
        <w:rPr>
          <w:rFonts w:ascii="Arial" w:hAnsi="Arial" w:cs="Arial"/>
        </w:rPr>
        <w:t>ticipants</w:t>
      </w:r>
      <w:r w:rsidR="00D87744">
        <w:rPr>
          <w:rFonts w:ascii="Arial" w:hAnsi="Arial" w:cs="Arial"/>
        </w:rPr>
        <w:t xml:space="preserve"> and other partners</w:t>
      </w:r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D87593">
      <w:pPr>
        <w:rPr>
          <w:rFonts w:ascii="Arial" w:hAnsi="Arial" w:cs="Arial"/>
        </w:rPr>
      </w:pPr>
    </w:p>
    <w:p w:rsidR="00D87593" w:rsidRDefault="00D87593" w:rsidP="00D87744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>4.2: Social</w:t>
      </w:r>
      <w:r>
        <w:rPr>
          <w:rFonts w:ascii="Arial" w:hAnsi="Arial" w:cs="Arial"/>
          <w:b/>
          <w:bCs/>
        </w:rPr>
        <w:t xml:space="preserve"> initiatives or social</w:t>
      </w:r>
      <w:r w:rsidRPr="00E640E6">
        <w:rPr>
          <w:rFonts w:ascii="Arial" w:hAnsi="Arial" w:cs="Arial"/>
          <w:b/>
          <w:bCs/>
        </w:rPr>
        <w:t xml:space="preserve"> action project (max 100 words).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4BAC">
        <w:rPr>
          <w:rFonts w:ascii="Arial" w:hAnsi="Arial" w:cs="Arial"/>
        </w:rPr>
        <w:t>Please include information about social</w:t>
      </w:r>
      <w:r>
        <w:rPr>
          <w:rFonts w:ascii="Arial" w:hAnsi="Arial" w:cs="Arial"/>
        </w:rPr>
        <w:t xml:space="preserve"> initiatives or social</w:t>
      </w:r>
      <w:r w:rsidRPr="00B04BAC">
        <w:rPr>
          <w:rFonts w:ascii="Arial" w:hAnsi="Arial" w:cs="Arial"/>
        </w:rPr>
        <w:t xml:space="preserve"> action projects </w:t>
      </w:r>
      <w:r w:rsidR="00D87744">
        <w:rPr>
          <w:rFonts w:ascii="Arial" w:hAnsi="Arial" w:cs="Arial"/>
        </w:rPr>
        <w:t xml:space="preserve">or campaigns </w:t>
      </w:r>
      <w:r w:rsidRPr="00B04BAC">
        <w:rPr>
          <w:rFonts w:ascii="Arial" w:hAnsi="Arial" w:cs="Arial"/>
        </w:rPr>
        <w:t>you have previously worked on</w:t>
      </w:r>
      <w:r w:rsidR="00D87744">
        <w:rPr>
          <w:rFonts w:ascii="Arial" w:hAnsi="Arial" w:cs="Arial"/>
        </w:rPr>
        <w:t xml:space="preserve"> (preferably related to the purpose of this call)</w:t>
      </w:r>
      <w:r w:rsidR="009A798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Default="00D87593" w:rsidP="00D87593">
      <w:pPr>
        <w:rPr>
          <w:rFonts w:ascii="Arial" w:hAnsi="Arial" w:cs="Arial"/>
        </w:rPr>
      </w:pPr>
    </w:p>
    <w:p w:rsidR="00D87593" w:rsidRDefault="00D87593" w:rsidP="00D87593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>4.3: Dissemination (max 150 words).</w:t>
      </w:r>
      <w:r>
        <w:rPr>
          <w:rFonts w:ascii="Arial" w:hAnsi="Arial" w:cs="Arial"/>
        </w:rPr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Explain how you will share outputs, good practice </w:t>
      </w:r>
      <w:r>
        <w:rPr>
          <w:rFonts w:ascii="Arial" w:hAnsi="Arial" w:cs="Arial"/>
        </w:rPr>
        <w:t xml:space="preserve">and experience gained from the </w:t>
      </w:r>
      <w:r w:rsidRPr="00B04BAC">
        <w:rPr>
          <w:rFonts w:ascii="Arial" w:hAnsi="Arial" w:cs="Arial"/>
        </w:rPr>
        <w:t xml:space="preserve">project. In what way will the results be communicated to a wider audience?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Default="00D87593" w:rsidP="00D87593">
      <w:pPr>
        <w:rPr>
          <w:rFonts w:ascii="Arial" w:hAnsi="Arial" w:cs="Arial"/>
        </w:rPr>
      </w:pPr>
    </w:p>
    <w:p w:rsidR="00D87593" w:rsidRDefault="00D87593" w:rsidP="00D87593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>4.4: Sustainability (max 150 words)</w:t>
      </w:r>
      <w:r>
        <w:rPr>
          <w:rFonts w:ascii="Arial" w:hAnsi="Arial" w:cs="Arial"/>
        </w:rPr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demonstrate you will sustain your project on</w:t>
      </w:r>
      <w:r>
        <w:rPr>
          <w:rFonts w:ascii="Arial" w:hAnsi="Arial" w:cs="Arial"/>
        </w:rPr>
        <w:t xml:space="preserve">ce any funding awarded through </w:t>
      </w:r>
      <w:r w:rsidRPr="00B04BAC">
        <w:rPr>
          <w:rFonts w:ascii="Arial" w:hAnsi="Arial" w:cs="Arial"/>
        </w:rPr>
        <w:t xml:space="preserve">this programme has come to an end. How will project </w:t>
      </w:r>
      <w:r>
        <w:rPr>
          <w:rFonts w:ascii="Arial" w:hAnsi="Arial" w:cs="Arial"/>
        </w:rPr>
        <w:t xml:space="preserve">outputs be sustained to secure </w:t>
      </w:r>
      <w:r w:rsidRPr="00B04BAC">
        <w:rPr>
          <w:rFonts w:ascii="Arial" w:hAnsi="Arial" w:cs="Arial"/>
        </w:rPr>
        <w:t xml:space="preserve">longer term project outcomes, and how will financial sustainability be achieved?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076BF4" w:rsidRDefault="00076BF4" w:rsidP="00D87593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>4.5: Intellectual Property Rights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B04BAC">
        <w:rPr>
          <w:rFonts w:ascii="Arial" w:hAnsi="Arial" w:cs="Arial"/>
        </w:rPr>
        <w:t xml:space="preserve">Please </w:t>
      </w:r>
      <w:proofErr w:type="gramStart"/>
      <w:r w:rsidRPr="00B04BAC">
        <w:rPr>
          <w:rFonts w:ascii="Arial" w:hAnsi="Arial" w:cs="Arial"/>
        </w:rPr>
        <w:t>confirm</w:t>
      </w:r>
      <w:proofErr w:type="gramEnd"/>
      <w:r w:rsidRPr="00B04BAC">
        <w:rPr>
          <w:rFonts w:ascii="Arial" w:hAnsi="Arial" w:cs="Arial"/>
        </w:rPr>
        <w:t xml:space="preserve"> that you accept the requirements in rel</w:t>
      </w:r>
      <w:r>
        <w:rPr>
          <w:rFonts w:ascii="Arial" w:hAnsi="Arial" w:cs="Arial"/>
        </w:rPr>
        <w:t xml:space="preserve">ation to intellectual property </w:t>
      </w:r>
      <w:r w:rsidRPr="00B04BAC">
        <w:rPr>
          <w:rFonts w:ascii="Arial" w:hAnsi="Arial" w:cs="Arial"/>
        </w:rPr>
        <w:t xml:space="preserve">rights. 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076BF4" w:rsidTr="00D64BFD">
        <w:trPr>
          <w:trHeight w:val="223"/>
        </w:trPr>
        <w:tc>
          <w:tcPr>
            <w:tcW w:w="9198" w:type="dxa"/>
          </w:tcPr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Confirm/ I don’t Confirm</w:t>
            </w: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D87593">
      <w:pPr>
        <w:rPr>
          <w:rFonts w:ascii="Arial" w:hAnsi="Arial" w:cs="Arial"/>
        </w:rPr>
      </w:pPr>
    </w:p>
    <w:p w:rsidR="00D87593" w:rsidRPr="008E4E59" w:rsidRDefault="00D87593" w:rsidP="00D87593">
      <w:pPr>
        <w:pStyle w:val="Heading2"/>
      </w:pPr>
      <w:bookmarkStart w:id="7" w:name="_Toc387950123"/>
      <w:r w:rsidRPr="008C3687">
        <w:t>Part 5: Budget</w:t>
      </w:r>
      <w:bookmarkEnd w:id="7"/>
      <w:r w:rsidRPr="008E4E59">
        <w:t xml:space="preserve"> </w:t>
      </w:r>
    </w:p>
    <w:p w:rsidR="00D87593" w:rsidRPr="00850DAE" w:rsidRDefault="00D87593" w:rsidP="00C0666F">
      <w:pPr>
        <w:rPr>
          <w:rFonts w:ascii="Arial" w:hAnsi="Arial" w:cs="Arial"/>
          <w:b/>
          <w:bCs/>
        </w:rPr>
      </w:pPr>
      <w:r w:rsidRPr="007F6E5A">
        <w:rPr>
          <w:rFonts w:ascii="Arial" w:hAnsi="Arial" w:cs="Arial"/>
          <w:b/>
          <w:bCs/>
        </w:rPr>
        <w:t>5.1: Please ensure you complete a financial spreadsheet and submit it with your application</w:t>
      </w:r>
      <w:r>
        <w:rPr>
          <w:rFonts w:ascii="Arial" w:hAnsi="Arial" w:cs="Arial"/>
          <w:b/>
          <w:bCs/>
        </w:rPr>
        <w:t xml:space="preserve"> considering the below</w:t>
      </w:r>
      <w:r w:rsidR="00076BF4">
        <w:rPr>
          <w:rFonts w:ascii="Arial" w:hAnsi="Arial" w:cs="Arial"/>
          <w:b/>
          <w:bCs/>
        </w:rPr>
        <w:t xml:space="preserve"> spending</w:t>
      </w:r>
      <w:r>
        <w:rPr>
          <w:rFonts w:ascii="Arial" w:hAnsi="Arial" w:cs="Arial"/>
          <w:b/>
          <w:bCs/>
        </w:rPr>
        <w:t xml:space="preserve"> areas. The grant </w:t>
      </w:r>
      <w:r w:rsidRPr="00D76B04">
        <w:rPr>
          <w:rFonts w:ascii="Arial" w:hAnsi="Arial" w:cs="Arial"/>
          <w:b/>
          <w:bCs/>
        </w:rPr>
        <w:t xml:space="preserve">offered is </w:t>
      </w:r>
      <w:r w:rsidR="00C0666F" w:rsidRPr="00863349">
        <w:rPr>
          <w:rFonts w:ascii="Arial" w:hAnsi="Arial" w:cs="Arial"/>
          <w:b/>
          <w:bCs/>
        </w:rPr>
        <w:t xml:space="preserve">Maximum </w:t>
      </w:r>
      <w:r w:rsidR="006E0D8B" w:rsidRPr="00863349">
        <w:rPr>
          <w:rFonts w:ascii="Arial" w:hAnsi="Arial" w:cs="Arial"/>
          <w:b/>
          <w:bCs/>
          <w:u w:val="single"/>
        </w:rPr>
        <w:t>$</w:t>
      </w:r>
      <w:r w:rsidR="00C0666F" w:rsidRPr="00863349">
        <w:rPr>
          <w:rFonts w:ascii="Arial" w:hAnsi="Arial" w:cs="Arial"/>
          <w:b/>
          <w:bCs/>
          <w:u w:val="single"/>
        </w:rPr>
        <w:t>50</w:t>
      </w:r>
      <w:r w:rsidR="006E0D8B" w:rsidRPr="00863349">
        <w:rPr>
          <w:rFonts w:ascii="Arial" w:hAnsi="Arial" w:cs="Arial"/>
          <w:b/>
          <w:bCs/>
          <w:u w:val="single"/>
        </w:rPr>
        <w:t>,000</w:t>
      </w:r>
      <w:r w:rsidR="00BF4F5A" w:rsidRPr="00863349">
        <w:rPr>
          <w:rFonts w:ascii="Arial" w:hAnsi="Arial" w:cs="Arial"/>
          <w:b/>
          <w:bCs/>
          <w:u w:val="single"/>
        </w:rPr>
        <w:t xml:space="preserve"> (</w:t>
      </w:r>
      <w:r w:rsidR="00C0666F" w:rsidRPr="00863349">
        <w:rPr>
          <w:rFonts w:ascii="Arial" w:hAnsi="Arial" w:cs="Arial"/>
          <w:b/>
          <w:bCs/>
          <w:u w:val="single"/>
        </w:rPr>
        <w:t>Fifty</w:t>
      </w:r>
      <w:r w:rsidR="00BF4F5A" w:rsidRPr="00863349">
        <w:rPr>
          <w:rFonts w:ascii="Arial" w:hAnsi="Arial" w:cs="Arial"/>
          <w:b/>
          <w:bCs/>
          <w:u w:val="single"/>
        </w:rPr>
        <w:t xml:space="preserve"> Thousands US Dollars)</w:t>
      </w:r>
      <w:r w:rsidR="006E0D8B" w:rsidRPr="00863349">
        <w:rPr>
          <w:rFonts w:ascii="Arial" w:hAnsi="Arial" w:cs="Arial"/>
          <w:b/>
          <w:bCs/>
        </w:rPr>
        <w:t xml:space="preserve"> </w:t>
      </w:r>
      <w:r w:rsidRPr="00863349">
        <w:rPr>
          <w:rFonts w:ascii="Arial" w:hAnsi="Arial" w:cs="Arial"/>
          <w:b/>
          <w:bCs/>
        </w:rPr>
        <w:t>but you are strongly advised to include other source of</w:t>
      </w:r>
      <w:r>
        <w:rPr>
          <w:rFonts w:ascii="Arial" w:hAnsi="Arial" w:cs="Arial"/>
          <w:b/>
          <w:bCs/>
        </w:rPr>
        <w:t xml:space="preserve"> funds and any in-kind contribution. </w:t>
      </w:r>
    </w:p>
    <w:p w:rsidR="00D87593" w:rsidRPr="00863349" w:rsidRDefault="00D87593" w:rsidP="00863349">
      <w:pPr>
        <w:rPr>
          <w:rFonts w:ascii="Arial" w:hAnsi="Arial" w:cs="Arial"/>
        </w:rPr>
      </w:pPr>
      <w:r w:rsidRPr="00863349">
        <w:rPr>
          <w:rFonts w:ascii="Arial" w:hAnsi="Arial" w:cs="Arial"/>
        </w:rPr>
        <w:t xml:space="preserve">• </w:t>
      </w:r>
      <w:r w:rsidR="00863349" w:rsidRPr="00863349">
        <w:rPr>
          <w:rFonts w:ascii="Arial" w:hAnsi="Arial" w:cs="Arial"/>
        </w:rPr>
        <w:t>30</w:t>
      </w:r>
      <w:r w:rsidR="00A74E47" w:rsidRPr="00863349">
        <w:rPr>
          <w:rFonts w:ascii="Arial" w:hAnsi="Arial" w:cs="Arial"/>
        </w:rPr>
        <w:t xml:space="preserve">0 </w:t>
      </w:r>
      <w:r w:rsidRPr="00863349">
        <w:rPr>
          <w:rFonts w:ascii="Arial" w:hAnsi="Arial" w:cs="Arial"/>
        </w:rPr>
        <w:t xml:space="preserve">Participants </w:t>
      </w:r>
      <w:r w:rsidR="003655E3" w:rsidRPr="00863349">
        <w:rPr>
          <w:rFonts w:ascii="Arial" w:hAnsi="Arial" w:cs="Arial"/>
        </w:rPr>
        <w:t xml:space="preserve">recruitment (minimum 40% are females) </w:t>
      </w:r>
    </w:p>
    <w:p w:rsidR="00D87593" w:rsidRPr="00B04BAC" w:rsidRDefault="00D87593" w:rsidP="00863349">
      <w:pPr>
        <w:rPr>
          <w:rFonts w:ascii="Arial" w:hAnsi="Arial" w:cs="Arial"/>
        </w:rPr>
      </w:pPr>
      <w:r w:rsidRPr="00863349">
        <w:rPr>
          <w:rFonts w:ascii="Arial" w:hAnsi="Arial" w:cs="Arial"/>
        </w:rPr>
        <w:t xml:space="preserve">• </w:t>
      </w:r>
      <w:r w:rsidR="00863349" w:rsidRPr="00863349">
        <w:rPr>
          <w:rFonts w:ascii="Arial" w:hAnsi="Arial" w:cs="Arial"/>
        </w:rPr>
        <w:t>10</w:t>
      </w:r>
      <w:r w:rsidRPr="00863349">
        <w:rPr>
          <w:rFonts w:ascii="Arial" w:hAnsi="Arial" w:cs="Arial"/>
        </w:rPr>
        <w:t xml:space="preserve"> Community </w:t>
      </w:r>
      <w:r w:rsidR="00C364D6" w:rsidRPr="00863349">
        <w:rPr>
          <w:rFonts w:ascii="Arial" w:hAnsi="Arial" w:cs="Arial"/>
        </w:rPr>
        <w:t>w</w:t>
      </w:r>
      <w:r w:rsidRPr="00863349">
        <w:rPr>
          <w:rFonts w:ascii="Arial" w:hAnsi="Arial" w:cs="Arial"/>
        </w:rPr>
        <w:t>orkshops delivered by the trained facilitators (</w:t>
      </w:r>
      <w:r w:rsidR="0036749D" w:rsidRPr="00863349">
        <w:rPr>
          <w:rFonts w:ascii="Arial" w:hAnsi="Arial" w:cs="Arial"/>
        </w:rPr>
        <w:t>minimum four</w:t>
      </w:r>
      <w:r w:rsidRPr="00863349">
        <w:rPr>
          <w:rFonts w:ascii="Arial" w:hAnsi="Arial" w:cs="Arial"/>
        </w:rPr>
        <w:t xml:space="preserve"> days or the equivalent of activity</w:t>
      </w:r>
      <w:r w:rsidR="003655E3" w:rsidRPr="00863349">
        <w:rPr>
          <w:rFonts w:ascii="Arial" w:hAnsi="Arial" w:cs="Arial"/>
        </w:rPr>
        <w:t>, 30 participants in each</w:t>
      </w:r>
      <w:r w:rsidRPr="00863349">
        <w:rPr>
          <w:rFonts w:ascii="Arial" w:hAnsi="Arial" w:cs="Arial"/>
        </w:rPr>
        <w:t xml:space="preserve">). </w:t>
      </w:r>
      <w:proofErr w:type="gramStart"/>
      <w:r w:rsidR="00863349" w:rsidRPr="00863349">
        <w:rPr>
          <w:rFonts w:ascii="Arial" w:hAnsi="Arial" w:cs="Arial"/>
        </w:rPr>
        <w:t xml:space="preserve">60 </w:t>
      </w:r>
      <w:r w:rsidR="00863349">
        <w:rPr>
          <w:rFonts w:ascii="Arial" w:hAnsi="Arial" w:cs="Arial"/>
        </w:rPr>
        <w:t>o</w:t>
      </w:r>
      <w:r w:rsidR="00863349" w:rsidRPr="00863349">
        <w:rPr>
          <w:rFonts w:ascii="Arial" w:hAnsi="Arial" w:cs="Arial"/>
        </w:rPr>
        <w:t>f them to</w:t>
      </w:r>
      <w:r w:rsidR="00863349">
        <w:rPr>
          <w:rFonts w:ascii="Arial" w:hAnsi="Arial" w:cs="Arial"/>
        </w:rPr>
        <w:t xml:space="preserve"> be trained during May/June 2018.</w:t>
      </w:r>
      <w:proofErr w:type="gramEnd"/>
    </w:p>
    <w:p w:rsidR="00D87593" w:rsidRPr="00863349" w:rsidRDefault="00D87593" w:rsidP="00D87593">
      <w:pPr>
        <w:rPr>
          <w:rFonts w:ascii="Arial" w:hAnsi="Arial" w:cs="Arial"/>
        </w:rPr>
      </w:pPr>
      <w:r w:rsidRPr="00863349">
        <w:rPr>
          <w:rFonts w:ascii="Arial" w:hAnsi="Arial" w:cs="Arial"/>
        </w:rPr>
        <w:lastRenderedPageBreak/>
        <w:t>• Technical Support to participants working on their social action projects</w:t>
      </w:r>
      <w:r w:rsidR="00863349" w:rsidRPr="00863349">
        <w:rPr>
          <w:rFonts w:ascii="Arial" w:hAnsi="Arial" w:cs="Arial"/>
        </w:rPr>
        <w:t>/campaigns</w:t>
      </w:r>
      <w:r w:rsidRPr="00863349">
        <w:rPr>
          <w:rFonts w:ascii="Arial" w:hAnsi="Arial" w:cs="Arial"/>
        </w:rPr>
        <w:t>.</w:t>
      </w:r>
    </w:p>
    <w:p w:rsidR="00D87593" w:rsidRPr="00B04BAC" w:rsidRDefault="00D87593" w:rsidP="00863349">
      <w:pPr>
        <w:rPr>
          <w:rFonts w:ascii="Arial" w:hAnsi="Arial" w:cs="Arial"/>
        </w:rPr>
      </w:pPr>
      <w:r w:rsidRPr="00863349">
        <w:rPr>
          <w:rFonts w:ascii="Arial" w:hAnsi="Arial" w:cs="Arial"/>
        </w:rPr>
        <w:t xml:space="preserve">• Seed funds support to at least </w:t>
      </w:r>
      <w:r w:rsidR="00863349" w:rsidRPr="00863349">
        <w:rPr>
          <w:rFonts w:ascii="Arial" w:hAnsi="Arial" w:cs="Arial"/>
        </w:rPr>
        <w:t xml:space="preserve">1 campaign fully implemented (June-August 2018) and minimum 5 </w:t>
      </w:r>
      <w:r w:rsidRPr="00863349">
        <w:rPr>
          <w:rFonts w:ascii="Arial" w:hAnsi="Arial" w:cs="Arial"/>
        </w:rPr>
        <w:t>social action projects</w:t>
      </w:r>
      <w:r w:rsidR="00863349" w:rsidRPr="00863349">
        <w:rPr>
          <w:rFonts w:ascii="Arial" w:hAnsi="Arial" w:cs="Arial"/>
        </w:rPr>
        <w:t>/ campaigns during the lifetime of the programme (May 2018-March 2019</w:t>
      </w:r>
      <w:proofErr w:type="gramStart"/>
      <w:r w:rsidR="00863349" w:rsidRPr="00863349">
        <w:rPr>
          <w:rFonts w:ascii="Arial" w:hAnsi="Arial" w:cs="Arial"/>
        </w:rPr>
        <w:t xml:space="preserve">) </w:t>
      </w:r>
      <w:r w:rsidRPr="00863349">
        <w:rPr>
          <w:rFonts w:ascii="Arial" w:hAnsi="Arial" w:cs="Arial"/>
        </w:rPr>
        <w:t>.</w:t>
      </w:r>
      <w:proofErr w:type="gramEnd"/>
    </w:p>
    <w:p w:rsidR="00D87593" w:rsidRDefault="00D87593" w:rsidP="00076BF4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Operational costs; travel, catering, marketing and branding, telecommunication, other logistics</w:t>
      </w:r>
      <w:r w:rsidRPr="00B04BAC">
        <w:rPr>
          <w:rFonts w:ascii="Arial" w:hAnsi="Arial" w:cs="Arial"/>
        </w:rPr>
        <w:t xml:space="preserve"> </w:t>
      </w:r>
    </w:p>
    <w:p w:rsidR="002B10F8" w:rsidRPr="00F22FE0" w:rsidRDefault="002B10F8" w:rsidP="002B10F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F22FE0">
        <w:rPr>
          <w:rFonts w:ascii="Arial" w:hAnsi="Arial" w:cs="Arial"/>
          <w:b/>
          <w:bCs/>
          <w:u w:val="single"/>
        </w:rPr>
        <w:t xml:space="preserve">Staff time to be covered by the partner organisation to manage the budget, monitor and report on progress and submit a final project and financial report. </w:t>
      </w:r>
    </w:p>
    <w:p w:rsidR="002B10F8" w:rsidRPr="00076BF4" w:rsidRDefault="002B10F8" w:rsidP="00076BF4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5.2 </w:t>
      </w:r>
      <w:r w:rsidRPr="00E640E6">
        <w:rPr>
          <w:rFonts w:ascii="Arial" w:hAnsi="Arial" w:cs="Arial"/>
          <w:b/>
          <w:bCs/>
        </w:rPr>
        <w:t xml:space="preserve">Funding from other sources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indicate if you have applied or intend to apply for funding, to use existing fundi</w:t>
      </w:r>
      <w:r>
        <w:rPr>
          <w:rFonts w:ascii="Arial" w:hAnsi="Arial" w:cs="Arial"/>
        </w:rPr>
        <w:t xml:space="preserve">ng </w:t>
      </w:r>
      <w:r w:rsidRPr="00B04BAC">
        <w:rPr>
          <w:rFonts w:ascii="Arial" w:hAnsi="Arial" w:cs="Arial"/>
        </w:rPr>
        <w:t>from other sources, or to use in-kind funding such as staff ti</w:t>
      </w:r>
      <w:r>
        <w:rPr>
          <w:rFonts w:ascii="Arial" w:hAnsi="Arial" w:cs="Arial"/>
        </w:rPr>
        <w:t xml:space="preserve">me, to help you run the Active Citizens programme. </w:t>
      </w:r>
      <w:r w:rsidRPr="00B04BAC">
        <w:rPr>
          <w:rFonts w:ascii="Arial" w:hAnsi="Arial" w:cs="Arial"/>
        </w:rPr>
        <w:t>Please include information about the funder, includi</w:t>
      </w:r>
      <w:r>
        <w:rPr>
          <w:rFonts w:ascii="Arial" w:hAnsi="Arial" w:cs="Arial"/>
        </w:rPr>
        <w:t xml:space="preserve">ng named contact details where </w:t>
      </w:r>
      <w:r w:rsidRPr="00B04BAC">
        <w:rPr>
          <w:rFonts w:ascii="Arial" w:hAnsi="Arial" w:cs="Arial"/>
        </w:rPr>
        <w:t xml:space="preserve">possible. 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076BF4" w:rsidTr="00D64BFD">
        <w:trPr>
          <w:trHeight w:val="223"/>
        </w:trPr>
        <w:tc>
          <w:tcPr>
            <w:tcW w:w="9198" w:type="dxa"/>
          </w:tcPr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Pr="00076BF4" w:rsidRDefault="00076BF4" w:rsidP="00D64BF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Pr="00076BF4">
              <w:rPr>
                <w:rFonts w:ascii="Arial" w:hAnsi="Arial" w:cs="Arial"/>
                <w:i/>
                <w:iCs/>
              </w:rPr>
              <w:t>Include details about funding from other sources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  <w:p w:rsidR="00076BF4" w:rsidRDefault="00076BF4" w:rsidP="00D64BFD">
            <w:pPr>
              <w:rPr>
                <w:rFonts w:ascii="Arial" w:hAnsi="Arial" w:cs="Arial"/>
              </w:rPr>
            </w:pPr>
          </w:p>
        </w:tc>
      </w:tr>
    </w:tbl>
    <w:p w:rsidR="00D87593" w:rsidRPr="00B04BAC" w:rsidRDefault="00D87593" w:rsidP="00D87593">
      <w:pPr>
        <w:rPr>
          <w:rFonts w:ascii="Arial" w:hAnsi="Arial" w:cs="Arial"/>
        </w:rPr>
      </w:pPr>
    </w:p>
    <w:p w:rsidR="00D87593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The British Council may wish to follow up with Deliver</w:t>
      </w:r>
      <w:r>
        <w:rPr>
          <w:rFonts w:ascii="Arial" w:hAnsi="Arial" w:cs="Arial"/>
        </w:rPr>
        <w:t xml:space="preserve">y Partners in receipt of funds </w:t>
      </w:r>
      <w:r w:rsidRPr="00B04BAC">
        <w:rPr>
          <w:rFonts w:ascii="Arial" w:hAnsi="Arial" w:cs="Arial"/>
        </w:rPr>
        <w:t xml:space="preserve">with a view of exploring options to submit a bid jointly.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D40D4B">
        <w:rPr>
          <w:rFonts w:ascii="Arial" w:hAnsi="Arial" w:cs="Arial"/>
          <w:lang w:val="en-US"/>
        </w:rPr>
        <w:t xml:space="preserve">Please note that costs including staff time that are core funded, rather than project funded, by your or another </w:t>
      </w:r>
      <w:proofErr w:type="spellStart"/>
      <w:r w:rsidRPr="00D40D4B">
        <w:rPr>
          <w:rFonts w:ascii="Arial" w:hAnsi="Arial" w:cs="Arial"/>
          <w:lang w:val="en-US"/>
        </w:rPr>
        <w:t>organisation</w:t>
      </w:r>
      <w:proofErr w:type="spellEnd"/>
      <w:r w:rsidRPr="00D40D4B">
        <w:rPr>
          <w:rFonts w:ascii="Arial" w:hAnsi="Arial" w:cs="Arial"/>
          <w:lang w:val="en-US"/>
        </w:rPr>
        <w:t xml:space="preserve"> cannot be charged to the Active Citizens programme, as this would result in double funding. </w:t>
      </w:r>
    </w:p>
    <w:p w:rsidR="00D87593" w:rsidRDefault="00D87593" w:rsidP="00D87593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 xml:space="preserve">5.2: Delivery Grant: eligible and ineligible costs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• Travel: Public transport </w:t>
      </w:r>
      <w:r>
        <w:rPr>
          <w:rFonts w:ascii="Arial" w:hAnsi="Arial" w:cs="Arial"/>
        </w:rPr>
        <w:t xml:space="preserve">should be used where it is the </w:t>
      </w:r>
      <w:r w:rsidRPr="00B04BAC">
        <w:rPr>
          <w:rFonts w:ascii="Arial" w:hAnsi="Arial" w:cs="Arial"/>
        </w:rPr>
        <w:t xml:space="preserve">cheaper option and is feasible. </w:t>
      </w:r>
    </w:p>
    <w:p w:rsidR="00D87593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• Equipment: the Delivery grant cann</w:t>
      </w:r>
      <w:r>
        <w:rPr>
          <w:rFonts w:ascii="Arial" w:hAnsi="Arial" w:cs="Arial"/>
        </w:rPr>
        <w:t xml:space="preserve">ot be used for the purchase of </w:t>
      </w:r>
      <w:r w:rsidRPr="00B04BAC">
        <w:rPr>
          <w:rFonts w:ascii="Arial" w:hAnsi="Arial" w:cs="Arial"/>
        </w:rPr>
        <w:t>equipment for the Partner. Where particip</w:t>
      </w:r>
      <w:r>
        <w:rPr>
          <w:rFonts w:ascii="Arial" w:hAnsi="Arial" w:cs="Arial"/>
        </w:rPr>
        <w:t xml:space="preserve">ants wish to use some of their </w:t>
      </w:r>
      <w:r w:rsidRPr="00B04BAC">
        <w:rPr>
          <w:rFonts w:ascii="Arial" w:hAnsi="Arial" w:cs="Arial"/>
        </w:rPr>
        <w:t xml:space="preserve">social action project seed funding for the </w:t>
      </w:r>
      <w:r>
        <w:rPr>
          <w:rFonts w:ascii="Arial" w:hAnsi="Arial" w:cs="Arial"/>
        </w:rPr>
        <w:t xml:space="preserve">purchase of equipment, this is </w:t>
      </w:r>
      <w:r w:rsidRPr="00B04BAC">
        <w:rPr>
          <w:rFonts w:ascii="Arial" w:hAnsi="Arial" w:cs="Arial"/>
        </w:rPr>
        <w:t xml:space="preserve">acceptable provided the Partner deems it </w:t>
      </w:r>
      <w:r>
        <w:rPr>
          <w:rFonts w:ascii="Arial" w:hAnsi="Arial" w:cs="Arial"/>
        </w:rPr>
        <w:t xml:space="preserve">a reasonable cost and essential </w:t>
      </w:r>
      <w:r w:rsidRPr="00B04BAC">
        <w:rPr>
          <w:rFonts w:ascii="Arial" w:hAnsi="Arial" w:cs="Arial"/>
        </w:rPr>
        <w:t xml:space="preserve">to the success of the social action project.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lastRenderedPageBreak/>
        <w:t>• Monitoring &amp; Evaluation (M&amp;E): the staff ti</w:t>
      </w:r>
      <w:r>
        <w:rPr>
          <w:rFonts w:ascii="Arial" w:hAnsi="Arial" w:cs="Arial"/>
        </w:rPr>
        <w:t xml:space="preserve">me required for completing the </w:t>
      </w:r>
      <w:r w:rsidRPr="00B04BAC">
        <w:rPr>
          <w:rFonts w:ascii="Arial" w:hAnsi="Arial" w:cs="Arial"/>
        </w:rPr>
        <w:t>mandatory M&amp;E should be included in “Staff t</w:t>
      </w:r>
      <w:r>
        <w:rPr>
          <w:rFonts w:ascii="Arial" w:hAnsi="Arial" w:cs="Arial"/>
        </w:rPr>
        <w:t>ime for project management, co-</w:t>
      </w:r>
      <w:r w:rsidRPr="00B04BAC">
        <w:rPr>
          <w:rFonts w:ascii="Arial" w:hAnsi="Arial" w:cs="Arial"/>
        </w:rPr>
        <w:t>ordination and administration”.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• Miscellaneous: this is not a permitted budget line.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• Contingency: It is understood that at this stage</w:t>
      </w:r>
      <w:r>
        <w:rPr>
          <w:rFonts w:ascii="Arial" w:hAnsi="Arial" w:cs="Arial"/>
        </w:rPr>
        <w:t xml:space="preserve"> a number of the costs will be </w:t>
      </w:r>
      <w:r w:rsidRPr="00B04BAC">
        <w:rPr>
          <w:rFonts w:ascii="Arial" w:hAnsi="Arial" w:cs="Arial"/>
        </w:rPr>
        <w:t xml:space="preserve">estimates. Please include a line for contingency in case of increased costs.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 </w:t>
      </w:r>
    </w:p>
    <w:p w:rsidR="00D87593" w:rsidRPr="00E640E6" w:rsidRDefault="00D87593" w:rsidP="00D87593">
      <w:pPr>
        <w:pStyle w:val="Heading2"/>
      </w:pPr>
      <w:bookmarkStart w:id="8" w:name="_Toc387950124"/>
      <w:r w:rsidRPr="00E640E6">
        <w:t>Part 6: Project management</w:t>
      </w:r>
      <w:bookmarkEnd w:id="8"/>
      <w:r w:rsidRPr="00E640E6">
        <w:t xml:space="preserve"> </w:t>
      </w: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 xml:space="preserve">6.1: Project Co-ordinator and facilitator commitment, and organisation’s commitment </w:t>
      </w:r>
    </w:p>
    <w:p w:rsidR="00D87593" w:rsidRDefault="00D87593" w:rsidP="00385510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confirm that you can guarantee the commit</w:t>
      </w:r>
      <w:r>
        <w:rPr>
          <w:rFonts w:ascii="Arial" w:hAnsi="Arial" w:cs="Arial"/>
        </w:rPr>
        <w:t xml:space="preserve">ment of a Project Co-ordinator </w:t>
      </w:r>
      <w:r w:rsidRPr="00B04BAC">
        <w:rPr>
          <w:rFonts w:ascii="Arial" w:hAnsi="Arial" w:cs="Arial"/>
        </w:rPr>
        <w:t>for the duration of delivery of the Active Citizens progra</w:t>
      </w:r>
      <w:r>
        <w:rPr>
          <w:rFonts w:ascii="Arial" w:hAnsi="Arial" w:cs="Arial"/>
        </w:rPr>
        <w:t xml:space="preserve">mme in </w:t>
      </w:r>
      <w:r w:rsidRPr="00B04BAC">
        <w:rPr>
          <w:rFonts w:ascii="Arial" w:hAnsi="Arial" w:cs="Arial"/>
        </w:rPr>
        <w:t>201</w:t>
      </w:r>
      <w:r w:rsidR="00385510">
        <w:rPr>
          <w:rFonts w:ascii="Arial" w:hAnsi="Arial" w:cs="Arial"/>
        </w:rPr>
        <w:t>8</w:t>
      </w:r>
      <w:r w:rsidRPr="00B04BAC">
        <w:rPr>
          <w:rFonts w:ascii="Arial" w:hAnsi="Arial" w:cs="Arial"/>
        </w:rPr>
        <w:t>-1</w:t>
      </w:r>
      <w:r w:rsidR="00385510">
        <w:rPr>
          <w:rFonts w:ascii="Arial" w:hAnsi="Arial" w:cs="Arial"/>
        </w:rPr>
        <w:t>9</w:t>
      </w:r>
      <w:r w:rsidRPr="00B04BAC">
        <w:rPr>
          <w:rFonts w:ascii="Arial" w:hAnsi="Arial" w:cs="Arial"/>
        </w:rPr>
        <w:t xml:space="preserve">. </w:t>
      </w:r>
    </w:p>
    <w:p w:rsidR="00AD2698" w:rsidRPr="00B04BAC" w:rsidRDefault="00AD2698" w:rsidP="00385510">
      <w:pPr>
        <w:rPr>
          <w:rFonts w:ascii="Arial" w:hAnsi="Arial" w:cs="Arial"/>
        </w:rPr>
      </w:pPr>
    </w:p>
    <w:p w:rsidR="00076BF4" w:rsidRDefault="00D87593" w:rsidP="00076BF4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also confirm that your organisation is able to contr</w:t>
      </w:r>
      <w:r>
        <w:rPr>
          <w:rFonts w:ascii="Arial" w:hAnsi="Arial" w:cs="Arial"/>
        </w:rPr>
        <w:t xml:space="preserve">ibute the necessary staff time </w:t>
      </w:r>
      <w:r w:rsidRPr="00B04BAC">
        <w:rPr>
          <w:rFonts w:ascii="Arial" w:hAnsi="Arial" w:cs="Arial"/>
        </w:rPr>
        <w:t xml:space="preserve">and additional costs to ensure effective delivery of the project. </w:t>
      </w:r>
    </w:p>
    <w:p w:rsidR="00AD2698" w:rsidRPr="00076BF4" w:rsidRDefault="00AD2698" w:rsidP="00076BF4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 xml:space="preserve">6.2: Risks and mitigation (max 100 words for each of 3 key risks)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 xml:space="preserve">What risks and challenges is your project likely to </w:t>
      </w:r>
      <w:r>
        <w:rPr>
          <w:rFonts w:ascii="Arial" w:hAnsi="Arial" w:cs="Arial"/>
        </w:rPr>
        <w:t xml:space="preserve">face and how will you mitigate </w:t>
      </w:r>
      <w:r w:rsidRPr="00B04BAC">
        <w:rPr>
          <w:rFonts w:ascii="Arial" w:hAnsi="Arial" w:cs="Arial"/>
        </w:rPr>
        <w:t xml:space="preserve">against these?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87593" w:rsidTr="00D64BFD"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</w:t>
            </w:r>
          </w:p>
        </w:tc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Mitigation Plans </w:t>
            </w: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Tr="00D64BFD"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Tr="00D64BFD"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Tr="00D64BFD"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  <w:tr w:rsidR="00D87593" w:rsidTr="00D64BFD"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D87593" w:rsidRDefault="00D87593" w:rsidP="00D87593">
      <w:pPr>
        <w:rPr>
          <w:rFonts w:ascii="Arial" w:hAnsi="Arial" w:cs="Arial"/>
        </w:rPr>
      </w:pPr>
    </w:p>
    <w:p w:rsidR="00AD2698" w:rsidRDefault="00AD2698" w:rsidP="00D87593">
      <w:pPr>
        <w:rPr>
          <w:rFonts w:ascii="Arial" w:hAnsi="Arial" w:cs="Arial"/>
        </w:rPr>
      </w:pPr>
    </w:p>
    <w:p w:rsidR="00AD2698" w:rsidRPr="00B04BAC" w:rsidRDefault="00AD2698" w:rsidP="00D87593">
      <w:pPr>
        <w:rPr>
          <w:rFonts w:ascii="Arial" w:hAnsi="Arial" w:cs="Arial"/>
        </w:rPr>
      </w:pPr>
    </w:p>
    <w:p w:rsidR="00D87593" w:rsidRPr="00E640E6" w:rsidRDefault="00D87593" w:rsidP="00D87593">
      <w:pPr>
        <w:pStyle w:val="Heading2"/>
      </w:pPr>
      <w:bookmarkStart w:id="9" w:name="_Toc387950125"/>
      <w:r w:rsidRPr="00E640E6">
        <w:lastRenderedPageBreak/>
        <w:t>Part 7: Further information</w:t>
      </w:r>
      <w:bookmarkEnd w:id="9"/>
      <w:r w:rsidRPr="00E640E6"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E640E6">
        <w:rPr>
          <w:rFonts w:ascii="Arial" w:hAnsi="Arial" w:cs="Arial"/>
          <w:b/>
          <w:bCs/>
        </w:rPr>
        <w:t xml:space="preserve">7:1 </w:t>
      </w:r>
      <w:proofErr w:type="gramStart"/>
      <w:r w:rsidRPr="00E640E6">
        <w:rPr>
          <w:rFonts w:ascii="Arial" w:hAnsi="Arial" w:cs="Arial"/>
          <w:b/>
          <w:bCs/>
        </w:rPr>
        <w:t>Further</w:t>
      </w:r>
      <w:proofErr w:type="gramEnd"/>
      <w:r w:rsidRPr="00E640E6">
        <w:rPr>
          <w:rFonts w:ascii="Arial" w:hAnsi="Arial" w:cs="Arial"/>
          <w:b/>
          <w:bCs/>
        </w:rPr>
        <w:t xml:space="preserve"> information (max 200 words).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0326F">
        <w:rPr>
          <w:rFonts w:ascii="Arial" w:hAnsi="Arial" w:cs="Arial"/>
        </w:rPr>
        <w:t>Include any further information you feel is relevant to support your application.</w:t>
      </w:r>
      <w:r w:rsidRPr="00B04BA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87593" w:rsidTr="00D64BFD">
        <w:tc>
          <w:tcPr>
            <w:tcW w:w="9242" w:type="dxa"/>
          </w:tcPr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  <w:p w:rsidR="00D87593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076BF4" w:rsidRDefault="00076BF4" w:rsidP="00D87593">
      <w:pPr>
        <w:pStyle w:val="Heading2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bookmarkStart w:id="10" w:name="_Toc387950126"/>
    </w:p>
    <w:p w:rsidR="00076BF4" w:rsidRDefault="00076BF4" w:rsidP="00D87593">
      <w:pPr>
        <w:pStyle w:val="Heading2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</w:p>
    <w:p w:rsidR="00D87593" w:rsidRPr="00E640E6" w:rsidRDefault="00D87593" w:rsidP="00D87593">
      <w:pPr>
        <w:pStyle w:val="Heading2"/>
      </w:pPr>
      <w:r w:rsidRPr="00E640E6">
        <w:t>Part 8: Signatures</w:t>
      </w:r>
      <w:bookmarkEnd w:id="10"/>
      <w:r w:rsidRPr="00E640E6">
        <w:t xml:space="preserve"> </w:t>
      </w:r>
    </w:p>
    <w:p w:rsidR="00D87593" w:rsidRPr="00B04BAC" w:rsidRDefault="00D87593" w:rsidP="00D87593">
      <w:pPr>
        <w:rPr>
          <w:rFonts w:ascii="Arial" w:hAnsi="Arial" w:cs="Arial"/>
        </w:rPr>
      </w:pPr>
    </w:p>
    <w:p w:rsidR="00D87593" w:rsidRPr="00E640E6" w:rsidRDefault="00D87593" w:rsidP="00D87593">
      <w:pPr>
        <w:rPr>
          <w:rFonts w:ascii="Arial" w:hAnsi="Arial" w:cs="Arial"/>
          <w:b/>
          <w:bCs/>
        </w:rPr>
      </w:pPr>
      <w:r w:rsidRPr="00E640E6">
        <w:rPr>
          <w:rFonts w:ascii="Arial" w:hAnsi="Arial" w:cs="Arial"/>
          <w:b/>
          <w:bCs/>
        </w:rPr>
        <w:t xml:space="preserve">8.1: Checklist of enclosures </w:t>
      </w:r>
    </w:p>
    <w:p w:rsidR="00D87593" w:rsidRPr="00B04BAC" w:rsidRDefault="00D87593" w:rsidP="00D87593">
      <w:pPr>
        <w:rPr>
          <w:rFonts w:ascii="Arial" w:hAnsi="Arial" w:cs="Arial"/>
        </w:rPr>
      </w:pPr>
      <w:r w:rsidRPr="00B04BAC">
        <w:rPr>
          <w:rFonts w:ascii="Arial" w:hAnsi="Arial" w:cs="Arial"/>
        </w:rPr>
        <w:t>Please ensure that you provide all supporting doc</w:t>
      </w:r>
      <w:r>
        <w:rPr>
          <w:rFonts w:ascii="Arial" w:hAnsi="Arial" w:cs="Arial"/>
        </w:rPr>
        <w:t xml:space="preserve">umentation and all information </w:t>
      </w:r>
      <w:r w:rsidRPr="00B04BAC">
        <w:rPr>
          <w:rFonts w:ascii="Arial" w:hAnsi="Arial" w:cs="Arial"/>
        </w:rPr>
        <w:t>requested when you submit your application.</w:t>
      </w:r>
      <w:r>
        <w:rPr>
          <w:rFonts w:ascii="Arial" w:hAnsi="Arial" w:cs="Arial"/>
        </w:rPr>
        <w:t xml:space="preserve"> Please do not send additional </w:t>
      </w:r>
      <w:r w:rsidRPr="00B04BAC">
        <w:rPr>
          <w:rFonts w:ascii="Arial" w:hAnsi="Arial" w:cs="Arial"/>
        </w:rPr>
        <w:t>documents that have not been requested, as the</w:t>
      </w:r>
      <w:r>
        <w:rPr>
          <w:rFonts w:ascii="Arial" w:hAnsi="Arial" w:cs="Arial"/>
        </w:rPr>
        <w:t xml:space="preserve">se will not be reviewed by the </w:t>
      </w:r>
      <w:r w:rsidRPr="00B04BAC">
        <w:rPr>
          <w:rFonts w:ascii="Arial" w:hAnsi="Arial" w:cs="Arial"/>
        </w:rPr>
        <w:t xml:space="preserve">selection panel. </w:t>
      </w:r>
    </w:p>
    <w:p w:rsidR="00D87593" w:rsidRPr="00B04BAC" w:rsidRDefault="00D87593" w:rsidP="00D87593">
      <w:pPr>
        <w:rPr>
          <w:rFonts w:ascii="Arial" w:hAnsi="Arial" w:cs="Arial"/>
        </w:rPr>
      </w:pPr>
    </w:p>
    <w:p w:rsidR="00D87593" w:rsidRPr="00E24944" w:rsidRDefault="00D87593" w:rsidP="00D87593">
      <w:pPr>
        <w:rPr>
          <w:rFonts w:ascii="Arial" w:hAnsi="Arial" w:cs="Arial"/>
          <w:b/>
        </w:rPr>
      </w:pPr>
      <w:r w:rsidRPr="00E24944">
        <w:rPr>
          <w:rFonts w:ascii="Arial" w:hAnsi="Arial" w:cs="Arial"/>
          <w:b/>
        </w:rPr>
        <w:t>Signed by the du</w:t>
      </w:r>
      <w:r>
        <w:rPr>
          <w:rFonts w:ascii="Arial" w:hAnsi="Arial" w:cs="Arial"/>
          <w:b/>
        </w:rPr>
        <w:t>ly authorised representative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3261"/>
        <w:gridCol w:w="1343"/>
        <w:gridCol w:w="3323"/>
      </w:tblGrid>
      <w:tr w:rsidR="00D87593" w:rsidRPr="00E24944" w:rsidTr="00D64BFD">
        <w:trPr>
          <w:cantSplit/>
          <w:trHeight w:val="557"/>
        </w:trPr>
        <w:tc>
          <w:tcPr>
            <w:tcW w:w="1318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>Name:</w:t>
            </w:r>
          </w:p>
        </w:tc>
        <w:tc>
          <w:tcPr>
            <w:tcW w:w="3261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ab/>
            </w:r>
          </w:p>
        </w:tc>
        <w:tc>
          <w:tcPr>
            <w:tcW w:w="1343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>Signature:</w:t>
            </w:r>
          </w:p>
        </w:tc>
        <w:tc>
          <w:tcPr>
            <w:tcW w:w="3323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ab/>
            </w:r>
          </w:p>
        </w:tc>
      </w:tr>
      <w:tr w:rsidR="00D87593" w:rsidRPr="00E24944" w:rsidTr="00D64BFD">
        <w:trPr>
          <w:cantSplit/>
          <w:trHeight w:val="512"/>
        </w:trPr>
        <w:tc>
          <w:tcPr>
            <w:tcW w:w="1318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>Position:</w:t>
            </w:r>
          </w:p>
        </w:tc>
        <w:tc>
          <w:tcPr>
            <w:tcW w:w="3261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 w:rsidRPr="00E24944">
              <w:rPr>
                <w:rFonts w:ascii="Arial" w:hAnsi="Arial" w:cs="Arial"/>
              </w:rPr>
              <w:tab/>
            </w:r>
          </w:p>
        </w:tc>
        <w:tc>
          <w:tcPr>
            <w:tcW w:w="1343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323" w:type="dxa"/>
            <w:vAlign w:val="bottom"/>
          </w:tcPr>
          <w:p w:rsidR="00D87593" w:rsidRPr="00E24944" w:rsidRDefault="00D87593" w:rsidP="00D64BFD">
            <w:pPr>
              <w:rPr>
                <w:rFonts w:ascii="Arial" w:hAnsi="Arial" w:cs="Arial"/>
              </w:rPr>
            </w:pPr>
          </w:p>
        </w:tc>
      </w:tr>
    </w:tbl>
    <w:p w:rsidR="00EE0B9D" w:rsidRDefault="00EE0B9D"/>
    <w:sectPr w:rsidR="00EE0B9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593" w:rsidRDefault="00D87593" w:rsidP="00D87593">
      <w:pPr>
        <w:spacing w:after="0" w:line="240" w:lineRule="auto"/>
      </w:pPr>
      <w:r>
        <w:separator/>
      </w:r>
    </w:p>
  </w:endnote>
  <w:endnote w:type="continuationSeparator" w:id="0">
    <w:p w:rsidR="00D87593" w:rsidRDefault="00D87593" w:rsidP="00D8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0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5E88" w:rsidRDefault="00815E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0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5E88" w:rsidRDefault="00815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593" w:rsidRDefault="00D87593" w:rsidP="00D87593">
      <w:pPr>
        <w:spacing w:after="0" w:line="240" w:lineRule="auto"/>
      </w:pPr>
      <w:r>
        <w:separator/>
      </w:r>
    </w:p>
  </w:footnote>
  <w:footnote w:type="continuationSeparator" w:id="0">
    <w:p w:rsidR="00D87593" w:rsidRDefault="00D87593" w:rsidP="00D8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593" w:rsidRDefault="00D87593">
    <w:pPr>
      <w:pStyle w:val="Header"/>
    </w:pPr>
    <w:r>
      <w:rPr>
        <w:noProof/>
        <w:lang w:eastAsia="en-GB"/>
      </w:rPr>
      <w:drawing>
        <wp:inline distT="0" distB="0" distL="0" distR="0" wp14:anchorId="642835AA" wp14:editId="759FA6CD">
          <wp:extent cx="1266825" cy="1177013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17" cy="11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1C36"/>
    <w:multiLevelType w:val="hybridMultilevel"/>
    <w:tmpl w:val="08EE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3416F"/>
    <w:multiLevelType w:val="hybridMultilevel"/>
    <w:tmpl w:val="E08AC37C"/>
    <w:lvl w:ilvl="0" w:tplc="0809000F">
      <w:start w:val="1"/>
      <w:numFmt w:val="decimal"/>
      <w:lvlText w:val="%1."/>
      <w:lvlJc w:val="left"/>
      <w:pPr>
        <w:ind w:left="492" w:hanging="360"/>
      </w:pPr>
    </w:lvl>
    <w:lvl w:ilvl="1" w:tplc="08090019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93"/>
    <w:rsid w:val="00007E48"/>
    <w:rsid w:val="000352DE"/>
    <w:rsid w:val="00076BF4"/>
    <w:rsid w:val="000A0FDC"/>
    <w:rsid w:val="00156313"/>
    <w:rsid w:val="001856D7"/>
    <w:rsid w:val="001F249B"/>
    <w:rsid w:val="00294AD0"/>
    <w:rsid w:val="002B10F8"/>
    <w:rsid w:val="002D3D97"/>
    <w:rsid w:val="002E5FE8"/>
    <w:rsid w:val="003655E3"/>
    <w:rsid w:val="0036749D"/>
    <w:rsid w:val="00384BB2"/>
    <w:rsid w:val="00385510"/>
    <w:rsid w:val="00387C0D"/>
    <w:rsid w:val="00393B10"/>
    <w:rsid w:val="003D0151"/>
    <w:rsid w:val="003D70C1"/>
    <w:rsid w:val="004A4575"/>
    <w:rsid w:val="004B6D06"/>
    <w:rsid w:val="004F0228"/>
    <w:rsid w:val="00511DBB"/>
    <w:rsid w:val="005301FB"/>
    <w:rsid w:val="00573782"/>
    <w:rsid w:val="00581827"/>
    <w:rsid w:val="006C34FD"/>
    <w:rsid w:val="006E0D8B"/>
    <w:rsid w:val="006F743C"/>
    <w:rsid w:val="007268F1"/>
    <w:rsid w:val="007B5444"/>
    <w:rsid w:val="007E4B65"/>
    <w:rsid w:val="00815E88"/>
    <w:rsid w:val="00827DA1"/>
    <w:rsid w:val="00863349"/>
    <w:rsid w:val="008A65D7"/>
    <w:rsid w:val="008A679A"/>
    <w:rsid w:val="008B51AB"/>
    <w:rsid w:val="008C3687"/>
    <w:rsid w:val="009130AB"/>
    <w:rsid w:val="00983158"/>
    <w:rsid w:val="009A7988"/>
    <w:rsid w:val="009D0CB2"/>
    <w:rsid w:val="00A00E60"/>
    <w:rsid w:val="00A537AF"/>
    <w:rsid w:val="00A74E47"/>
    <w:rsid w:val="00A752B9"/>
    <w:rsid w:val="00A8049C"/>
    <w:rsid w:val="00AC25CE"/>
    <w:rsid w:val="00AD2698"/>
    <w:rsid w:val="00AF48C6"/>
    <w:rsid w:val="00B004F1"/>
    <w:rsid w:val="00B82CCA"/>
    <w:rsid w:val="00B963F9"/>
    <w:rsid w:val="00BB3037"/>
    <w:rsid w:val="00BE03FE"/>
    <w:rsid w:val="00BF3E97"/>
    <w:rsid w:val="00BF4F5A"/>
    <w:rsid w:val="00C0666F"/>
    <w:rsid w:val="00C364D6"/>
    <w:rsid w:val="00C40C42"/>
    <w:rsid w:val="00C75E8E"/>
    <w:rsid w:val="00CD145D"/>
    <w:rsid w:val="00CE3779"/>
    <w:rsid w:val="00CE3D3B"/>
    <w:rsid w:val="00D332B0"/>
    <w:rsid w:val="00D37878"/>
    <w:rsid w:val="00D647EE"/>
    <w:rsid w:val="00D70859"/>
    <w:rsid w:val="00D76B04"/>
    <w:rsid w:val="00D87593"/>
    <w:rsid w:val="00D87744"/>
    <w:rsid w:val="00DA242C"/>
    <w:rsid w:val="00DB7D0A"/>
    <w:rsid w:val="00DD4F27"/>
    <w:rsid w:val="00DF0546"/>
    <w:rsid w:val="00DF0B65"/>
    <w:rsid w:val="00E426B5"/>
    <w:rsid w:val="00E51183"/>
    <w:rsid w:val="00E532D2"/>
    <w:rsid w:val="00E74FED"/>
    <w:rsid w:val="00E75611"/>
    <w:rsid w:val="00EE0B9D"/>
    <w:rsid w:val="00F22FE0"/>
    <w:rsid w:val="00F47912"/>
    <w:rsid w:val="00F662D2"/>
    <w:rsid w:val="00FB5291"/>
    <w:rsid w:val="00FB6ECA"/>
    <w:rsid w:val="00FD0B5A"/>
    <w:rsid w:val="00FD3E94"/>
    <w:rsid w:val="00FD77D6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875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75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8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9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93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0E6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1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F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875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75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8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9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93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0E6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activecitizen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activecitize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tivecitizens.britishcouncil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D027-8613-41E3-A7DD-EB6474EB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Gemayel, Elie  (Lebanon)</dc:creator>
  <cp:lastModifiedBy>Madhat, Mariam (Iraq)</cp:lastModifiedBy>
  <cp:revision>52</cp:revision>
  <dcterms:created xsi:type="dcterms:W3CDTF">2014-06-16T07:49:00Z</dcterms:created>
  <dcterms:modified xsi:type="dcterms:W3CDTF">2018-04-08T17:27:00Z</dcterms:modified>
</cp:coreProperties>
</file>